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75" w:rsidRDefault="001F4A75" w:rsidP="001F4A7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C00000"/>
          <w:sz w:val="40"/>
          <w:szCs w:val="40"/>
        </w:rPr>
        <w:t>Как сохранить и укрепить здоровье ребенка</w:t>
      </w:r>
    </w:p>
    <w:p w:rsidR="001F4A75" w:rsidRDefault="001F4A75" w:rsidP="001F4A75">
      <w:pPr>
        <w:pStyle w:val="c3"/>
        <w:shd w:val="clear" w:color="auto" w:fill="FFFFFF"/>
        <w:spacing w:before="0" w:beforeAutospacing="0" w:after="0" w:afterAutospacing="0"/>
        <w:ind w:left="-568" w:right="140"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Подготовил:</w:t>
      </w:r>
    </w:p>
    <w:p w:rsidR="001F4A75" w:rsidRDefault="001F4A75" w:rsidP="001F4A75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Козырева Ольга Юрьевна.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Здоровье нужно всем – и детям, и взрослым, и даже животным. Здоровье детей – это будущее нашей страны.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современных условиях наблюдается резкое ухудшение состояния здоровья детей. По данным НИИ социальной гигиены и организации здравоохранения им. Н.А. Семашко, в России около 40% детей можно считать условно здоровыми. Однако здоровье не существует само по себе, раз данное, постоянно и неизменно. Нужно хотеть и уметь заботиться о здоровье. Если не следить за своим здоровьем, можно его потерять. Сохранять и улучшать здоровье – огромная каждодневная работа, начиная с рождения.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Укрепление здоровья детей должно осуществляться совместными усилиями семьи и детского сада. При этом ведущая роль принадлежит дошкольному учреждению, где ребенок проводит большую часть своего активного времени.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Следовательно, укрепление здоровья детей в дошкольных учреждениях – первостепенная задача педагогического и медицинского персонала. Что нужно делать, чтобы быть здоровым? С древних времен было замечено, что закаливание способствует укреплению здоровья. Поэтому закаливающие мероприятия должны составлять основу воспитательно-оздоровительного процесса, цель которых – снизить заболеваемость детей.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Закаливание </w:t>
      </w:r>
      <w:r>
        <w:rPr>
          <w:rStyle w:val="c0"/>
          <w:color w:val="000000"/>
          <w:sz w:val="28"/>
          <w:szCs w:val="28"/>
        </w:rPr>
        <w:t>– одно из эффективных средств укрепления здоровья и профилактики заболеваний. 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 Закаливать свой организм необходимо каждому. Начинать закаливание лучше с раннего возраста. Основными природными факторами закаливания являются воздух, солнце и вода. Достаточное пребывание ребенка на воздухе; регулярное проветривание помещения; одежда, позволяющая свободно двигаться без перегревания – все эти факторы постоянно и естественно оказывают закаливающее влияние на организм.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Утренняя гимнастика.</w:t>
      </w:r>
      <w:r>
        <w:rPr>
          <w:rStyle w:val="c0"/>
          <w:color w:val="000000"/>
          <w:sz w:val="28"/>
          <w:szCs w:val="28"/>
        </w:rPr>
        <w:t> Основная задача утренней гимнастики – укрепление и оздоровление организма ребенка. Движения, которые даются в утренней гимнастике, усиливают все психологические процессы: дыхание, кровообращение, обмен веществ, помогают развитию правильной осанки.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Кроме оздоровительного значения, утренняя гимнастика имеет и воспитательное значение. С помощью утренней гимнастики дети приучаются к определенному режиму.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Путем ежедневных упражнений у детей улучшаются основные движения: бег, ходьба, прыжки. Дети приобретают и закрепляют навыки размещения в пространстве – построение в колонны на определенном расстоянии друг от друга при помощи глазомера, а не вытянутых рук. У детей воспитывается выдержка, </w:t>
      </w:r>
      <w:r>
        <w:rPr>
          <w:rStyle w:val="c0"/>
          <w:color w:val="000000"/>
          <w:sz w:val="28"/>
          <w:szCs w:val="28"/>
        </w:rPr>
        <w:lastRenderedPageBreak/>
        <w:t>организованность, дисциплинированность. Утренняя гимнастика способствует развитию внимания у детей. Без внимания нельзя добиться хорошего качества выполнения движений. У детей развивается память, умение делать упражнения по показу, по слову. Ежедневно проводимая утренняя гимнастика организует детей на дальнейшую деятельность.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Дыхательная гимнастика </w:t>
      </w:r>
      <w:r>
        <w:rPr>
          <w:rStyle w:val="c0"/>
          <w:color w:val="000000"/>
          <w:sz w:val="28"/>
          <w:szCs w:val="28"/>
        </w:rPr>
        <w:t>укрепляет дыхательную мускулатуру, улучшает кровообращение в верхних отделах дыхательных путей и повышает сопротивляемость к простудным заболеваниям, а также выносливость при физических нагрузках. Суть же ее заключается в выполнении комплекса игровых упражнений  носом.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 xml:space="preserve">. Интенсивное воздействие на кончики пальцев стимулирует прилив крови к рукам. Это благоприятствует </w:t>
      </w:r>
      <w:proofErr w:type="spellStart"/>
      <w:r>
        <w:rPr>
          <w:rStyle w:val="c0"/>
          <w:color w:val="000000"/>
          <w:sz w:val="28"/>
          <w:szCs w:val="28"/>
        </w:rPr>
        <w:t>психоэмоциональной</w:t>
      </w:r>
      <w:proofErr w:type="spellEnd"/>
      <w:r>
        <w:rPr>
          <w:rStyle w:val="c0"/>
          <w:color w:val="000000"/>
          <w:sz w:val="28"/>
          <w:szCs w:val="28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ушной раковине расположено большое количество биологически активных точек, связанных рефлекторно со всеми органами тела. Игра с ушными раковинами полезна, в частности, для улучшения работы органов дыхания и для защиты организма от простудных заболеваний.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Гимнастика в постели</w:t>
      </w:r>
      <w:r>
        <w:rPr>
          <w:rStyle w:val="c0"/>
          <w:color w:val="000000"/>
          <w:sz w:val="28"/>
          <w:szCs w:val="28"/>
        </w:rPr>
        <w:t>. Пробуждение детей происходит под звуки плавной музыки, громкость которой нарастает. Гимнастика  проводится с проснувшимися детьми, остальные присоединяются по мере пробуждения. Она включает такие элементы, как потягивание, поочередное поднимание и опускание рук, ног, элементы пальчиковой гимнастики, гимнастики для глаз, элементы дыхательной гимнастики. Главное правило - исключение резких движений, которые могут вызвать растяжение мышц, перевозбуждение и, как следствие, головокружение. Длительность гимнастики в постели 2–3 минуты. Далее дети переходят к выполнению комплекса дыхательной гимнастики, что очень важно для профилактики простудных заболеваний и заболеваний верхних дыхательных путей.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того, чтобы вызвать у детей эмоциональный отклик, а также желание выполнять упражнения вместе с воспитателем можно использовать игровые упражнения, сопровождая их различными стихами.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Воздушные процедуры</w:t>
      </w:r>
      <w:r>
        <w:rPr>
          <w:rStyle w:val="c0"/>
          <w:color w:val="000000"/>
          <w:sz w:val="28"/>
          <w:szCs w:val="28"/>
        </w:rPr>
        <w:t>. Практика показывает, что любое воздействие воздуха пониженной температуры оказывает полезный закаливающий эффект, тренируя вегетативные сосудистые реакции, т.е. улучшает физическую терморегуляцию.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Поэтому переодевание ребенка перед сном, сон в холодное время в майке, а в теплое – в трусиках,  прохождение по массажным коврикам после сна является ценнейшим закаливающим мероприятием.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Водные процедуры.</w:t>
      </w:r>
      <w:r>
        <w:rPr>
          <w:rStyle w:val="c0"/>
          <w:color w:val="000000"/>
          <w:sz w:val="28"/>
          <w:szCs w:val="28"/>
        </w:rPr>
        <w:t> Водные процедуры имеют более интенсивный закаливающий эффект, чем воздушные ванны. Умывание – самый доступный в быту вид закаливания водой. Детям младшего возраста рекомендуется ежедневно умывать не только лицо, но и руки до локтя.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Прогулка. Подвижные игры.</w:t>
      </w:r>
      <w:r>
        <w:rPr>
          <w:rStyle w:val="c0"/>
          <w:color w:val="000000"/>
          <w:sz w:val="28"/>
          <w:szCs w:val="28"/>
        </w:rPr>
        <w:t xml:space="preserve"> Пребывание детей на свежем воздухе имеет большое значение для физического развития. Прогулка является первым и </w:t>
      </w:r>
      <w:r>
        <w:rPr>
          <w:rStyle w:val="c0"/>
          <w:color w:val="000000"/>
          <w:sz w:val="28"/>
          <w:szCs w:val="28"/>
        </w:rPr>
        <w:lastRenderedPageBreak/>
        <w:t>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Нельзя допускать, чтобы зимой руки и ноги у детей были мокрыми. Известно, что кисти и стопы содержат множество терморецепторов, непосредственно связанных со слизистой дыхательных путей, поэтому при охлаждении возможно быстрое проявление рефлекторного влияния на слизистую в виде кашля, насморка, чихания и т.д. Незначительная усталость, вызываемая участием в подвижной игре полезна: систематически повторяясь, способствует приспособлению организма к повышенной физической нагрузке, увеличению работоспособности.</w:t>
      </w:r>
    </w:p>
    <w:p w:rsidR="00CD1039" w:rsidRPr="00AF38EC" w:rsidRDefault="00CD1039" w:rsidP="00CD1039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36"/>
          <w:szCs w:val="36"/>
          <w:u w:val="single"/>
        </w:rPr>
      </w:pPr>
      <w:r w:rsidRPr="00AF38EC">
        <w:rPr>
          <w:sz w:val="36"/>
          <w:szCs w:val="36"/>
          <w:u w:val="single"/>
        </w:rPr>
        <w:t xml:space="preserve">Подбор для родителей </w:t>
      </w:r>
      <w:proofErr w:type="spellStart"/>
      <w:r w:rsidRPr="00AF38EC">
        <w:rPr>
          <w:sz w:val="36"/>
          <w:szCs w:val="36"/>
          <w:u w:val="single"/>
        </w:rPr>
        <w:t>лит-ры</w:t>
      </w:r>
      <w:proofErr w:type="spellEnd"/>
      <w:r w:rsidRPr="00AF38EC">
        <w:rPr>
          <w:sz w:val="36"/>
          <w:szCs w:val="36"/>
          <w:u w:val="single"/>
        </w:rPr>
        <w:t xml:space="preserve"> по теме «Здоровье»:</w:t>
      </w:r>
      <w:r w:rsidRPr="00AF38EC">
        <w:rPr>
          <w:color w:val="000000"/>
          <w:sz w:val="36"/>
          <w:szCs w:val="36"/>
          <w:u w:val="single"/>
        </w:rPr>
        <w:t xml:space="preserve"> </w:t>
      </w:r>
    </w:p>
    <w:p w:rsidR="00CD1039" w:rsidRPr="00AF38EC" w:rsidRDefault="00CD1039" w:rsidP="00CD1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AF38EC">
        <w:rPr>
          <w:color w:val="000000"/>
          <w:sz w:val="32"/>
          <w:szCs w:val="32"/>
        </w:rPr>
        <w:t>Барто</w:t>
      </w:r>
      <w:proofErr w:type="spellEnd"/>
      <w:r w:rsidRPr="00AF38EC">
        <w:rPr>
          <w:color w:val="000000"/>
          <w:sz w:val="32"/>
          <w:szCs w:val="32"/>
        </w:rPr>
        <w:t xml:space="preserve"> А. Девочка чумазая.-М.1953. </w:t>
      </w:r>
    </w:p>
    <w:p w:rsidR="00CD1039" w:rsidRPr="00AF38EC" w:rsidRDefault="00CD1039" w:rsidP="00CD1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AF38EC">
        <w:rPr>
          <w:color w:val="000000"/>
          <w:sz w:val="32"/>
          <w:szCs w:val="32"/>
        </w:rPr>
        <w:t>Барто</w:t>
      </w:r>
      <w:proofErr w:type="spellEnd"/>
      <w:r w:rsidRPr="00AF38EC">
        <w:rPr>
          <w:color w:val="000000"/>
          <w:sz w:val="32"/>
          <w:szCs w:val="32"/>
        </w:rPr>
        <w:t xml:space="preserve"> А. Я расту, Мы с Тамарой санитары //Любимые страницы.- Смоленск, 1999. </w:t>
      </w:r>
    </w:p>
    <w:p w:rsidR="00CD1039" w:rsidRPr="00AF38EC" w:rsidRDefault="00CD1039" w:rsidP="00CD1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AF38EC">
        <w:rPr>
          <w:color w:val="000000"/>
          <w:sz w:val="32"/>
          <w:szCs w:val="32"/>
        </w:rPr>
        <w:t>Волков А. Волшебник Изумрудного города: Сказка (отрывки). - М., 1992. </w:t>
      </w:r>
    </w:p>
    <w:p w:rsidR="00CD1039" w:rsidRPr="00AF38EC" w:rsidRDefault="00CD1039" w:rsidP="00CD1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AF38EC">
        <w:rPr>
          <w:color w:val="000000"/>
          <w:sz w:val="32"/>
          <w:szCs w:val="32"/>
        </w:rPr>
        <w:t xml:space="preserve">Маршак С. О мальчиках и девочках, </w:t>
      </w:r>
      <w:proofErr w:type="spellStart"/>
      <w:r w:rsidRPr="00AF38EC">
        <w:rPr>
          <w:color w:val="000000"/>
          <w:sz w:val="32"/>
          <w:szCs w:val="32"/>
        </w:rPr>
        <w:t>Робин-Бобин</w:t>
      </w:r>
      <w:proofErr w:type="spellEnd"/>
      <w:r w:rsidRPr="00AF38EC">
        <w:rPr>
          <w:color w:val="000000"/>
          <w:sz w:val="32"/>
          <w:szCs w:val="32"/>
        </w:rPr>
        <w:t xml:space="preserve"> // Плывёт, плывёт кораблик. - М., 1990. </w:t>
      </w:r>
    </w:p>
    <w:p w:rsidR="00CD1039" w:rsidRPr="00AF38EC" w:rsidRDefault="00CD1039" w:rsidP="00CD1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AF38EC">
        <w:rPr>
          <w:color w:val="000000"/>
          <w:sz w:val="32"/>
          <w:szCs w:val="32"/>
        </w:rPr>
        <w:t>Михалков С. Прививка, Тридцать шесть и пять, Не спать, Грипп // Я тоже маленьким: Стихи. – М., 1980. </w:t>
      </w:r>
    </w:p>
    <w:p w:rsidR="00CD1039" w:rsidRPr="00AF38EC" w:rsidRDefault="00CD1039" w:rsidP="00CD1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AF38EC">
        <w:rPr>
          <w:color w:val="000000"/>
          <w:sz w:val="32"/>
          <w:szCs w:val="32"/>
        </w:rPr>
        <w:t>Мошковская</w:t>
      </w:r>
      <w:proofErr w:type="spellEnd"/>
      <w:r w:rsidRPr="00AF38EC">
        <w:rPr>
          <w:color w:val="000000"/>
          <w:sz w:val="32"/>
          <w:szCs w:val="32"/>
        </w:rPr>
        <w:t xml:space="preserve"> Э. Нос, умойся // Дождик вышел погулять. – М., 1963. </w:t>
      </w:r>
    </w:p>
    <w:p w:rsidR="00CD1039" w:rsidRPr="00AF38EC" w:rsidRDefault="00CD1039" w:rsidP="00CD1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AF38EC">
        <w:rPr>
          <w:color w:val="000000"/>
          <w:sz w:val="32"/>
          <w:szCs w:val="32"/>
        </w:rPr>
        <w:t>Носов Н. Приключения Незнайки и его друзей: Роман-сказка ( отрывки ). – М., 1988. </w:t>
      </w:r>
    </w:p>
    <w:p w:rsidR="00CD1039" w:rsidRPr="00AF38EC" w:rsidRDefault="00CD1039" w:rsidP="00CD1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AF38EC">
        <w:rPr>
          <w:color w:val="000000"/>
          <w:sz w:val="32"/>
          <w:szCs w:val="32"/>
        </w:rPr>
        <w:t>Стременьова</w:t>
      </w:r>
      <w:proofErr w:type="spellEnd"/>
      <w:r w:rsidRPr="00AF38EC">
        <w:rPr>
          <w:color w:val="000000"/>
          <w:sz w:val="32"/>
          <w:szCs w:val="32"/>
        </w:rPr>
        <w:t xml:space="preserve"> И. Я – человек, ты – человек. – М., 1991. </w:t>
      </w:r>
    </w:p>
    <w:p w:rsidR="00CD1039" w:rsidRPr="00AF38EC" w:rsidRDefault="00CD1039" w:rsidP="00CD1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AF38EC">
        <w:rPr>
          <w:color w:val="000000"/>
          <w:sz w:val="32"/>
          <w:szCs w:val="32"/>
        </w:rPr>
        <w:t>Толстой Л. Старый дед и внучек: Басня // Хрестоматия для детей старшего дошкольного возраста / Под ред. В.И. Логиновой. – М., 1990. </w:t>
      </w:r>
    </w:p>
    <w:p w:rsidR="00CD1039" w:rsidRPr="00AF38EC" w:rsidRDefault="00CD1039" w:rsidP="00CD10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2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AF38EC">
        <w:rPr>
          <w:color w:val="000000"/>
          <w:sz w:val="32"/>
          <w:szCs w:val="32"/>
        </w:rPr>
        <w:t>Чуковский К. Мойдодыр // Сказки. – М.,1984. </w:t>
      </w:r>
    </w:p>
    <w:p w:rsidR="00CD1039" w:rsidRDefault="00CD1039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1F4A75" w:rsidRDefault="001F4A75" w:rsidP="001F4A75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Использованы материалы </w:t>
      </w:r>
      <w:proofErr w:type="spellStart"/>
      <w:r>
        <w:rPr>
          <w:rStyle w:val="c0"/>
          <w:color w:val="000000"/>
          <w:sz w:val="28"/>
          <w:szCs w:val="28"/>
        </w:rPr>
        <w:t>сайта:http</w:t>
      </w:r>
      <w:proofErr w:type="spellEnd"/>
      <w:r>
        <w:rPr>
          <w:rStyle w:val="c0"/>
          <w:color w:val="000000"/>
          <w:sz w:val="28"/>
          <w:szCs w:val="28"/>
        </w:rPr>
        <w:t>://festival.1september.ru/</w:t>
      </w:r>
      <w:proofErr w:type="spellStart"/>
      <w:r>
        <w:rPr>
          <w:rStyle w:val="c0"/>
          <w:color w:val="000000"/>
          <w:sz w:val="28"/>
          <w:szCs w:val="28"/>
        </w:rPr>
        <w:t>articles</w:t>
      </w:r>
      <w:proofErr w:type="spellEnd"/>
      <w:r>
        <w:rPr>
          <w:rStyle w:val="c0"/>
          <w:color w:val="000000"/>
          <w:sz w:val="28"/>
          <w:szCs w:val="28"/>
        </w:rPr>
        <w:t>/585229/</w:t>
      </w:r>
    </w:p>
    <w:p w:rsidR="005F6E13" w:rsidRDefault="005F6E13"/>
    <w:sectPr w:rsidR="005F6E13" w:rsidSect="00E0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C8"/>
    <w:multiLevelType w:val="multilevel"/>
    <w:tmpl w:val="FB42A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>
    <w:useFELayout/>
  </w:compat>
  <w:rsids>
    <w:rsidRoot w:val="001F4A75"/>
    <w:rsid w:val="001F4A75"/>
    <w:rsid w:val="005F6E13"/>
    <w:rsid w:val="00CD1039"/>
    <w:rsid w:val="00E0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F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4A75"/>
  </w:style>
  <w:style w:type="paragraph" w:customStyle="1" w:styleId="c9">
    <w:name w:val="c9"/>
    <w:basedOn w:val="a"/>
    <w:rsid w:val="001F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F4A75"/>
  </w:style>
  <w:style w:type="character" w:customStyle="1" w:styleId="c10">
    <w:name w:val="c10"/>
    <w:basedOn w:val="a0"/>
    <w:rsid w:val="001F4A75"/>
  </w:style>
  <w:style w:type="character" w:customStyle="1" w:styleId="c8">
    <w:name w:val="c8"/>
    <w:basedOn w:val="a0"/>
    <w:rsid w:val="001F4A75"/>
  </w:style>
  <w:style w:type="paragraph" w:customStyle="1" w:styleId="c3">
    <w:name w:val="c3"/>
    <w:basedOn w:val="a"/>
    <w:rsid w:val="001F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F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F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4A75"/>
  </w:style>
  <w:style w:type="paragraph" w:styleId="a3">
    <w:name w:val="Normal (Web)"/>
    <w:basedOn w:val="a"/>
    <w:uiPriority w:val="99"/>
    <w:semiHidden/>
    <w:unhideWhenUsed/>
    <w:rsid w:val="00C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2020-11-15T05:53:00Z</dcterms:created>
  <dcterms:modified xsi:type="dcterms:W3CDTF">2020-11-15T05:55:00Z</dcterms:modified>
</cp:coreProperties>
</file>